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92" w:rsidRPr="00213359" w:rsidRDefault="00213359" w:rsidP="00C42B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b/>
          <w:bCs/>
          <w:sz w:val="28"/>
          <w:szCs w:val="28"/>
        </w:rPr>
        <w:t>Анали</w:t>
      </w:r>
      <w:r w:rsidR="00563ADE">
        <w:rPr>
          <w:rFonts w:ascii="Times New Roman" w:hAnsi="Times New Roman" w:cs="Times New Roman"/>
          <w:b/>
          <w:bCs/>
          <w:sz w:val="28"/>
          <w:szCs w:val="28"/>
        </w:rPr>
        <w:t>тическая справка о</w:t>
      </w:r>
      <w:r w:rsidRPr="00213359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Штаба воспитательной работы МБОУ «</w:t>
      </w:r>
      <w:r w:rsidR="00753521">
        <w:rPr>
          <w:rFonts w:ascii="Times New Roman" w:hAnsi="Times New Roman" w:cs="Times New Roman"/>
          <w:b/>
          <w:bCs/>
          <w:sz w:val="28"/>
          <w:szCs w:val="28"/>
        </w:rPr>
        <w:t>Лицей №13</w:t>
      </w:r>
      <w:r w:rsidRPr="00213359">
        <w:rPr>
          <w:rFonts w:ascii="Times New Roman" w:hAnsi="Times New Roman" w:cs="Times New Roman"/>
          <w:b/>
          <w:bCs/>
          <w:sz w:val="28"/>
          <w:szCs w:val="28"/>
        </w:rPr>
        <w:t xml:space="preserve">» за первое полугодие 2022 – 2023 г. </w:t>
      </w:r>
    </w:p>
    <w:p w:rsidR="00664092" w:rsidRPr="00213359" w:rsidRDefault="00664092" w:rsidP="00C42B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2022-2023 учебном году школой продолжена работа по профилактике правонарушений, безнадзорности и других асоциальных явлений среди несовершеннолетних. 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Деятельность школы по профилактике безнадзорности и правонарушений несовершеннолетних определяется такими основополагающими документами, как: - Закон от 29 декабря 2012 г. № 273-ФЗ «Об образовании в Российской Федерации»; - Закон РФ № 120-ФЗ от 24 июня 1999 г. «Об основах системы профилактики безнадзорности и правонарушений несовершеннолетних». 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>Основными целями деятельности штаба воспитательной работы в МБОУ «</w:t>
      </w:r>
      <w:r w:rsidR="00753521">
        <w:rPr>
          <w:rFonts w:ascii="Times New Roman" w:hAnsi="Times New Roman" w:cs="Times New Roman"/>
          <w:sz w:val="28"/>
          <w:szCs w:val="28"/>
        </w:rPr>
        <w:t>Лицей №13</w:t>
      </w:r>
      <w:r w:rsidRPr="00213359">
        <w:rPr>
          <w:rFonts w:ascii="Times New Roman" w:hAnsi="Times New Roman" w:cs="Times New Roman"/>
          <w:sz w:val="28"/>
          <w:szCs w:val="28"/>
        </w:rPr>
        <w:t>» являются: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- координационная работа по внедрению основных направлений региональной политики в части становления правосознания детей и подростков, гражданского становления, формирования здорового образа жизни;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- реализации основных направлений и рекомендаций воспитательной и профилактической работы по предупреждению безнадзорности и правонарушений несовершеннолетних.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сфере профилактической работы решаются следующие задачи: 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1. Организация работы по реализации права детей на обучение и получения общего образования.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2.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3. Создание системы учета несовершеннолетних от 6 до 18 лет, подлежащих обязательному обучению в образовательных учреждениях, не посещающих или систематически пропускающих по неуважительным причинам занятия в школе.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lastRenderedPageBreak/>
        <w:t>4. Организация занятости и досуга несовершеннолетних, летнего отдыха учащихся; обеспечение в образовательных организациях общедоступных спортивных секций, кружков, клубов и т. д.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5. Выявление и оказание социально-психологической и педагогической помощи несовершеннолетним с отклонениями в поведении, имеющим проблемы в обучении, и находящимся в социально опасном положении.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6. Выявление и учет семей, находящихся в социально опасном положении, оказание им помощи в обучении и воспитании детей.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состав Штаба входят директор образовательной организации, заместитель директора по УВР, советник директора по воспитанию, руководитель школьного методического объединения классных руководителей, педагог-психолог, социальный педагог, руководители всех детских объединений учреждения, руководитель спортивного клуба, медицинский работник, лидер школьного самоуправления, председатель родительского комитета. 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Разработан и утвержден план работы Штаба на 2022-2023 учебный год, согласована тематика заседаний. Разработаны формы отчетов классных руководителей, педагогов дополнительного образования, руководителя школьного спортивного клуба, педагога - психолога, координатора школьного ученического самоуправления, по результатам профилактической работы с учащимися по итогам каждого квартала. 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На заседаниях также составляются и утверждаются графики дежурства работников школы и родителей в рейдовых мероприятиях по выполнению статей Закона №1539. С целью совершенствования работы по профилактике и предупреждению безнадзорности и правонарушений несовершеннолетних, активизации работы органов школьного самоуправления, защиты их прав и интересов в школе создан Совет профилактики правонарушений. Совет профилактики является структурным подразделением ШВР и действует на основании Положения о Совете профилактики школы. 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Заседания Совета профилактики правонарушений проводятся 1 раз в месяц. На 2022-2023 учебный год составлен план работы Совета профилактики по направлениям, помесячный план работы Совета профилактики. 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>В школе сложилась своя воспитательная система, которая включает в себя следующие компоненты: воспитание в процессе обучения, внеурочная (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деятельность), внеклассная воспитательная работа, внешкольная воспитательная работа, работа с родителями и общественностью. Используются различные формы организации воспитательной работы по основным направлениям деятельности. 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современных условиях одними из приоритетных направлений являются профилактическая работа по борьбе с наркоманией, алкоголизмом,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, употреблением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веществ и работа по формированию и пропаганде здорового образа. 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школе разработана система мероприятий, направленных на пропаганду здорового образа жизни и профилактику вредных привычек: обучающие семинары для родителей с привлечением разноплановых специалистов «Профилактика вредных привычек у подростков», «Как остановить беду», общешкольные родительские собрания с приглашением специалистов межведомственных структур; заседания «круглых столов» с привлечением сотрудников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наркодиспансера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; конкурсы рисунков, плакатов «Нет вредным привычкам!», «Мы за здоровый образ жизни»; акции по профилактике наркомании и вредных привычек; цикл классных часов, бесед, лекций, внеклассных мероприятий по антинаркотическому воспитанию, по профилактике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, алкоголизма, по предупреждению и пресечению правонарушений; проведение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по выявлению склонностей к вредным привычкам; спортивные мероприятия «День здоровья», спортивные праздники, соревнования. </w:t>
      </w:r>
    </w:p>
    <w:p w:rsidR="00664092" w:rsidRPr="00213359" w:rsidRDefault="00213359" w:rsidP="0003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 xml:space="preserve">Учащиеся школы принимают активное участие в спортивных мероприятиях школьного, районного уровней. В рамках реализации антинаркотической программы с детьми проведены беседы, классные часы о </w:t>
      </w:r>
      <w:r w:rsidRPr="00213359">
        <w:rPr>
          <w:rFonts w:ascii="Times New Roman" w:hAnsi="Times New Roman" w:cs="Times New Roman"/>
          <w:sz w:val="28"/>
          <w:szCs w:val="28"/>
        </w:rPr>
        <w:lastRenderedPageBreak/>
        <w:t xml:space="preserve">пагубном влиянии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веществ, алкоголя, курительных смесей на организм подростка, анкетирования «Подросток и наркотик», «Курение – забава или зло?», проводились встречи с зональным инспектором по вопросам юридической ответственности несовершеннолетних за употребление и распространение наркотиков, за курение, употребление спиртного. Подготовлены памятки для родителей «Как вести себя, если подросток принимает наркотики», проведены беседы о влиянии табака на пассивных курильщиков. В школе работает «Ящик доверия». Специалисты межведомственных структур оказывают содействие в проведении профилактических акций, заседаний круглого стола, проведения тематических дней. В рамках реализации Закона № 1539 проводилась профилактическая информационно-разъяснительная работа: беседы, классные часы, диспуты, анкетирования, родительские собрания, заседания ШВР, рейды в дневное и вечернее время, посещение семей. В рамках реализации Закона №1539 в ходе индивидуальной работы с учащимися были проведены беседы: «Об организации свободного времени», «О соблюдении Закона №1539», «О выполнении Закона об образовании»; беседы по выполнению правил учащихся. На территории школы заместителем директора по УВР, дежурным учителем, педагогом – психологом, регулярно проводятся рейды «Школа без табака». По итогам рейда заполняется таблица по форме: дата, ФИО задержанных, класс, дежурный. Важным направлением профилактической работы является организация внеурочной занятости несовершеннолетних. В школе заместителем директора по УВР ведётся мониторинг занятости учащихся. В 2022-2023 учебного года дополнительным образованием охвачено 100% учащихся школы.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В своей работе члены ШВР и  классные руководители использовали следующие методы: </w:t>
      </w:r>
    </w:p>
    <w:p w:rsidR="00664092" w:rsidRPr="00213359" w:rsidRDefault="00213359" w:rsidP="0003577D">
      <w:pPr>
        <w:pStyle w:val="a6"/>
        <w:numPr>
          <w:ilvl w:val="0"/>
          <w:numId w:val="2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научно-исследовательский;</w:t>
      </w:r>
    </w:p>
    <w:p w:rsidR="00664092" w:rsidRPr="00213359" w:rsidRDefault="00213359" w:rsidP="0003577D">
      <w:pPr>
        <w:pStyle w:val="a6"/>
        <w:numPr>
          <w:ilvl w:val="0"/>
          <w:numId w:val="2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метод проектов;</w:t>
      </w:r>
    </w:p>
    <w:p w:rsidR="00664092" w:rsidRPr="00213359" w:rsidRDefault="00213359" w:rsidP="0003577D">
      <w:pPr>
        <w:pStyle w:val="a6"/>
        <w:numPr>
          <w:ilvl w:val="0"/>
          <w:numId w:val="2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коммуникативная методика;</w:t>
      </w:r>
    </w:p>
    <w:p w:rsidR="00664092" w:rsidRPr="00213359" w:rsidRDefault="00213359" w:rsidP="0003577D">
      <w:pPr>
        <w:pStyle w:val="a6"/>
        <w:numPr>
          <w:ilvl w:val="0"/>
          <w:numId w:val="2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личностно-ориентированный метод;</w:t>
      </w:r>
    </w:p>
    <w:p w:rsidR="00664092" w:rsidRPr="00213359" w:rsidRDefault="00213359" w:rsidP="0003577D">
      <w:pPr>
        <w:pStyle w:val="a6"/>
        <w:numPr>
          <w:ilvl w:val="0"/>
          <w:numId w:val="2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 креативного мышления;</w:t>
      </w:r>
    </w:p>
    <w:p w:rsidR="00664092" w:rsidRPr="00213359" w:rsidRDefault="00213359" w:rsidP="0003577D">
      <w:pPr>
        <w:pStyle w:val="a6"/>
        <w:numPr>
          <w:ilvl w:val="0"/>
          <w:numId w:val="2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метод критического мышления;</w:t>
      </w:r>
    </w:p>
    <w:p w:rsidR="00664092" w:rsidRPr="00213359" w:rsidRDefault="00213359" w:rsidP="0003577D">
      <w:pPr>
        <w:pStyle w:val="a6"/>
        <w:numPr>
          <w:ilvl w:val="0"/>
          <w:numId w:val="2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репродуктивный метод.</w:t>
      </w:r>
    </w:p>
    <w:p w:rsidR="00664092" w:rsidRPr="00213359" w:rsidRDefault="00213359" w:rsidP="0003577D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Также в  работе  использовались приоритетные направления:</w:t>
      </w:r>
    </w:p>
    <w:p w:rsidR="00664092" w:rsidRPr="00213359" w:rsidRDefault="00213359" w:rsidP="0003577D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гражданско-патриотическая деятельность</w:t>
      </w:r>
    </w:p>
    <w:p w:rsidR="00664092" w:rsidRPr="00213359" w:rsidRDefault="00213359" w:rsidP="0003577D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учебно-познавательная деятельность  </w:t>
      </w:r>
    </w:p>
    <w:p w:rsidR="00664092" w:rsidRPr="00213359" w:rsidRDefault="00213359" w:rsidP="0003577D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поисково-исследовательская/проектная работа.</w:t>
      </w:r>
    </w:p>
    <w:p w:rsidR="00664092" w:rsidRPr="00213359" w:rsidRDefault="00213359" w:rsidP="0003577D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спортивно-оздоровительная деятельность  </w:t>
      </w:r>
    </w:p>
    <w:p w:rsidR="00664092" w:rsidRPr="00213359" w:rsidRDefault="00213359" w:rsidP="0003577D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духовно-нравственная деятельность </w:t>
      </w:r>
    </w:p>
    <w:p w:rsidR="00664092" w:rsidRPr="00213359" w:rsidRDefault="00213359" w:rsidP="0003577D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художественно-эстетическая деятельность </w:t>
      </w:r>
    </w:p>
    <w:p w:rsidR="00664092" w:rsidRPr="00213359" w:rsidRDefault="00213359" w:rsidP="0003577D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профилактическое</w:t>
      </w:r>
    </w:p>
    <w:p w:rsidR="00664092" w:rsidRPr="00213359" w:rsidRDefault="00213359" w:rsidP="0003577D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экологическое</w:t>
      </w:r>
    </w:p>
    <w:p w:rsidR="00664092" w:rsidRPr="00213359" w:rsidRDefault="00213359" w:rsidP="0003577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     Работая в данных направлениях, члены ШВР и  классные руководители   создают   условия для интеллектуального, нравственного и эмоционального самовыражения личности школьников; развивают  и  раскрывают индивидуальные творческие способности и познавательные интересы каждого ребёнка;  формируют здоровый образ  жизни,  приобщают детей к историческому и культурному наследию своей Родины.</w:t>
      </w:r>
    </w:p>
    <w:p w:rsidR="00664092" w:rsidRPr="00213359" w:rsidRDefault="00213359" w:rsidP="0003577D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     Все направления деятельности были реализованы в течение 1 полугодия   в процессе подготовки и проведения различных мероприятий  с использованием   в повседневной работе разнообразных  доступных и интересных детям форм работы, таких как:</w:t>
      </w:r>
    </w:p>
    <w:p w:rsidR="00664092" w:rsidRPr="00213359" w:rsidRDefault="00213359" w:rsidP="0003577D">
      <w:pPr>
        <w:pStyle w:val="a6"/>
        <w:numPr>
          <w:ilvl w:val="0"/>
          <w:numId w:val="5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классный час, беседа, обсуждение, консультации, презентации,</w:t>
      </w:r>
    </w:p>
    <w:p w:rsidR="00664092" w:rsidRPr="00213359" w:rsidRDefault="00213359" w:rsidP="0003577D">
      <w:pPr>
        <w:pStyle w:val="a6"/>
        <w:numPr>
          <w:ilvl w:val="0"/>
          <w:numId w:val="5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занятия, курсы;</w:t>
      </w:r>
    </w:p>
    <w:p w:rsidR="00664092" w:rsidRPr="00213359" w:rsidRDefault="00213359" w:rsidP="0003577D">
      <w:pPr>
        <w:pStyle w:val="a6"/>
        <w:numPr>
          <w:ilvl w:val="0"/>
          <w:numId w:val="5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конкурсы, викторины, игры, праздники, мероприятия, экскурсии, походы (культурологические), представления, выступления, балы, карнавалы, фестивали; </w:t>
      </w:r>
    </w:p>
    <w:p w:rsidR="00664092" w:rsidRPr="00213359" w:rsidRDefault="00213359" w:rsidP="0003577D">
      <w:pPr>
        <w:pStyle w:val="a6"/>
        <w:numPr>
          <w:ilvl w:val="0"/>
          <w:numId w:val="5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дебаты, дискуссии, консилиумы, круглые столы, конференции;</w:t>
      </w:r>
    </w:p>
    <w:p w:rsidR="00664092" w:rsidRPr="00213359" w:rsidRDefault="00213359" w:rsidP="0003577D">
      <w:pPr>
        <w:pStyle w:val="a6"/>
        <w:numPr>
          <w:ilvl w:val="0"/>
          <w:numId w:val="5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встречи с интересными людьми.</w:t>
      </w:r>
    </w:p>
    <w:p w:rsidR="00664092" w:rsidRPr="00213359" w:rsidRDefault="00213359" w:rsidP="0003577D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Члены ШВР и  классные руководители создают  благоприятную  среду в классе и школе, которая окружает ребенка, из которой он черпает знания об отношениях. Это гуманные традиционные взаимоотношения между членами коллектива: дисциплина, соблюдение этикета, великодушие, товарищество, забота и внимание к младшим, деликатность по отношению друг  к другу, почетное отношение к старшим, бережное отношение  к вещам, к обстановке, к оформлению школы. </w:t>
      </w:r>
    </w:p>
    <w:p w:rsidR="00664092" w:rsidRPr="00213359" w:rsidRDefault="00213359" w:rsidP="0003577D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   Члены ШВР и классные руководители осуществляют  взаимодействие  и  сотрудничество с культурными и образовательными учреждения города (школы, музеи, библиотеки, театры; галереи, ЦДТ) и  с социальными службами: городским психологическим центром, районным центром профилактики наркозависимости, комиссией  по делам несовершеннолетних и защите их прав  района, МКУ «Отдел образования Пролетарского  района города Ростова-на-Дону»  и др.</w:t>
      </w:r>
    </w:p>
    <w:p w:rsidR="00664092" w:rsidRPr="00213359" w:rsidRDefault="00213359" w:rsidP="00035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 xml:space="preserve"> </w:t>
      </w:r>
      <w:r w:rsidRPr="00213359">
        <w:rPr>
          <w:rFonts w:ascii="Times New Roman" w:hAnsi="Times New Roman" w:cs="Times New Roman"/>
          <w:sz w:val="28"/>
          <w:szCs w:val="28"/>
        </w:rPr>
        <w:tab/>
        <w:t xml:space="preserve">Проводится ежедневный контроль посещений учащимися учебных занятий, выявление детей, пропускающих уроки без уважительных причин, осуществлялся анализ пропусков учащихся по четвертям в сравнительных диаграммах. Одним из основных направлений профилактической деятельности следует назвать работу с семьями, находящимися в социально опасном положении. Классными руководителями проводится профилактическая работа с учащимися «группы риска». С ними проводились индивидуальные беседы, беседы с их родителями, посещение семей на дому, привлечение к выполнению разовых поручений, помощь в организации досуга. Вся профилактическая работа строилась на взаимодействии с зональным инспектором и всех участников учебно-воспитательного процесса. 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     В течение 1 полугодия 2022-2023 учебного года членами  ШВР и классными руководителями 1-11 классов при поддержке родителей в школе проведены  главные традиционные общешкольные дела, в которых приняли участие обучающиеся и родители:</w:t>
      </w:r>
    </w:p>
    <w:p w:rsidR="00664092" w:rsidRPr="00213359" w:rsidRDefault="00213359" w:rsidP="0003577D">
      <w:pPr>
        <w:pStyle w:val="a6"/>
        <w:numPr>
          <w:ilvl w:val="0"/>
          <w:numId w:val="3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Организационное заседание ШВР</w:t>
      </w:r>
    </w:p>
    <w:p w:rsidR="00664092" w:rsidRPr="00213359" w:rsidRDefault="00213359" w:rsidP="0003577D">
      <w:pPr>
        <w:pStyle w:val="a6"/>
        <w:numPr>
          <w:ilvl w:val="0"/>
          <w:numId w:val="3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2 плановых заседания ШВР</w:t>
      </w:r>
    </w:p>
    <w:p w:rsidR="00664092" w:rsidRPr="00213359" w:rsidRDefault="00213359" w:rsidP="0003577D">
      <w:pPr>
        <w:pStyle w:val="a6"/>
        <w:numPr>
          <w:ilvl w:val="0"/>
          <w:numId w:val="6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еженедельно каждый понедельник и пятницу в школе проводится Церемония поднятия и спуска флага Российской Федерации под исполнение гимна РФ.</w:t>
      </w:r>
    </w:p>
    <w:p w:rsidR="00664092" w:rsidRPr="00213359" w:rsidRDefault="00213359" w:rsidP="0003577D">
      <w:pPr>
        <w:pStyle w:val="a6"/>
        <w:numPr>
          <w:ilvl w:val="0"/>
          <w:numId w:val="6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еженедельно (понедельник) классными руководителями 1-11 классов проводятся занятия «Разговоры о важном» согласно утвержденной программе.</w:t>
      </w:r>
    </w:p>
    <w:p w:rsidR="00664092" w:rsidRPr="00213359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День солидарности в борьбе с </w:t>
      </w:r>
      <w:proofErr w:type="gramStart"/>
      <w:r w:rsidRPr="00213359">
        <w:rPr>
          <w:rFonts w:ascii="Times New Roman" w:hAnsi="Times New Roman" w:cs="Times New Roman"/>
          <w:color w:val="000000"/>
          <w:sz w:val="28"/>
          <w:szCs w:val="28"/>
        </w:rPr>
        <w:t>терроризмом .</w:t>
      </w:r>
      <w:proofErr w:type="gramEnd"/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Урок памяти «Терроризму – нет! Мы за мир». Акция «Терроризму –НЕТ! Мы за мир!» (03.09.2022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213359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«Диктант Победы» (3.09.2022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213359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Единый урок «День пожилого человека» (01.10.2022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213359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Торжественное мероприятие «Учителями славится Россия!» (05.10. 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213359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Спортивные соревнования «Мама, папа, я - спортивная семья!», приуроченные к празднованию Дню отца (15.10.2022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213359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23 ноября состоялось мероприятие, посвященное первому освобождению города Ростова-на-Дону от немецко-фашистских захватчиков в ноябре 1941 года.</w:t>
      </w:r>
    </w:p>
    <w:p w:rsidR="00664092" w:rsidRPr="00213359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Районный этап городского конкурса инсценированной военно-патриотической песни «Любите Россию! И будьте навеки России верны!» 25.11.2022</w:t>
      </w:r>
    </w:p>
    <w:p w:rsidR="00664092" w:rsidRPr="00213359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Праздник «День матери в России» (25.11.2022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213359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Акция «В музей всей семьей» 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(ноябрь 2022г.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213359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Урок Мужества «День героя России» (05.12.-09.12.2022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213359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День конституции РФ «Мы граждане России» (12.12.2022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213359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Акция «День неизвестного солдата» (03.12.2022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213359" w:rsidRDefault="00753521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Новогодние представление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. Новогодние дискотеки (с 16.12. по 27.12. 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Default="00213359" w:rsidP="0003577D">
      <w:pPr>
        <w:pStyle w:val="a6"/>
        <w:numPr>
          <w:ilvl w:val="0"/>
          <w:numId w:val="7"/>
        </w:numPr>
        <w:tabs>
          <w:tab w:val="clear" w:pos="709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Акция «Рождеств</w:t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>енский перезвон», (декабрь2022г.).</w:t>
      </w:r>
    </w:p>
    <w:p w:rsidR="00C42B99" w:rsidRPr="00C42B99" w:rsidRDefault="00C42B99" w:rsidP="0003577D">
      <w:pPr>
        <w:pStyle w:val="a6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Классные руководители и члены ШВР поле проведения всех мероприятий предоставляют информацию и фотоотчет, весь материал публикуется на в социальных сетях: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C42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C42B9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</w:t>
      </w:r>
      <w:r w:rsidRPr="00C42B9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112F2">
        <w:rPr>
          <w:rFonts w:ascii="Times New Roman" w:hAnsi="Times New Roman" w:cs="Times New Roman"/>
          <w:color w:val="000000"/>
          <w:sz w:val="28"/>
          <w:szCs w:val="28"/>
          <w:lang w:val="en-US"/>
        </w:rPr>
        <w:t>liceum</w:t>
      </w:r>
      <w:proofErr w:type="spellEnd"/>
      <w:r w:rsidR="00D112F2" w:rsidRPr="00D112F2">
        <w:rPr>
          <w:rFonts w:ascii="Times New Roman" w:hAnsi="Times New Roman" w:cs="Times New Roman"/>
          <w:color w:val="000000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, «В контакте»- </w:t>
      </w:r>
      <w:hyperlink r:id="rId5" w:history="1"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liceum</w:t>
        </w:r>
        <w:r w:rsidR="00D112F2" w:rsidRPr="00D112F2">
          <w:rPr>
            <w:rStyle w:val="aa"/>
            <w:rFonts w:ascii="Times New Roman" w:hAnsi="Times New Roman" w:cs="Times New Roman"/>
            <w:sz w:val="28"/>
            <w:szCs w:val="28"/>
          </w:rPr>
          <w:t>13</w:t>
        </w:r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rnd</w:t>
        </w:r>
      </w:hyperlink>
      <w:r w:rsidRPr="00C42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12F2" w:rsidRPr="00D11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2F2">
        <w:rPr>
          <w:rFonts w:ascii="Times New Roman" w:hAnsi="Times New Roman" w:cs="Times New Roman"/>
          <w:color w:val="000000"/>
          <w:sz w:val="28"/>
          <w:szCs w:val="28"/>
        </w:rPr>
        <w:t xml:space="preserve">в одноклассниках </w:t>
      </w:r>
      <w:hyperlink r:id="rId6" w:history="1"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</w:rPr>
          <w:t>:</w:t>
        </w:r>
        <w:r w:rsidR="00D112F2" w:rsidRPr="00D112F2">
          <w:rPr>
            <w:rStyle w:val="aa"/>
            <w:rFonts w:ascii="Times New Roman" w:hAnsi="Times New Roman" w:cs="Times New Roman"/>
            <w:sz w:val="28"/>
            <w:szCs w:val="28"/>
          </w:rPr>
          <w:t>//</w:t>
        </w:r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D112F2" w:rsidRPr="00D112F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112F2" w:rsidRPr="00D112F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D112F2" w:rsidRPr="0099128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="00D112F2" w:rsidRPr="00D112F2">
          <w:rPr>
            <w:rStyle w:val="aa"/>
            <w:rFonts w:ascii="Times New Roman" w:hAnsi="Times New Roman" w:cs="Times New Roman"/>
            <w:sz w:val="28"/>
            <w:szCs w:val="28"/>
          </w:rPr>
          <w:t>/61075039584391</w:t>
        </w:r>
      </w:hyperlink>
      <w:r w:rsidR="00D112F2" w:rsidRPr="00D11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также позволяет осуществлять контроль за проведением и качеством мероприятий.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359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1. Считать работу членов Штаба за отчётный период удовлетворительной. Предложения: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2. Продолжить в 2022-2023 учебном году деятельность Штаба воспитательной работы в соответствии с Положением о Штабе /руководитель ШВР, в течение года.</w:t>
      </w:r>
    </w:p>
    <w:p w:rsidR="00664092" w:rsidRPr="00213359" w:rsidRDefault="00213359" w:rsidP="0003577D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213359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Предложения:</w:t>
      </w:r>
    </w:p>
    <w:p w:rsidR="00664092" w:rsidRPr="00213359" w:rsidRDefault="00213359" w:rsidP="0003577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 xml:space="preserve">Продолжить в 2022-2023 учебном году целенаправленную работу по выполнению Закона №1539-КЗ, организации занятости учащихся в каникулярное время, профилактике безнадзорности и предупреждению правонарушений, вредных привычек, употребления ПАВ учащимися школы. </w:t>
      </w:r>
    </w:p>
    <w:p w:rsidR="00664092" w:rsidRPr="00213359" w:rsidRDefault="00213359" w:rsidP="0003577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 xml:space="preserve">Продолжить в 2022-2023 учебном году работу с учащимися, требующими особого педагогического внимания и состоящими на различных видах профилактического учёта и их семьями. </w:t>
      </w:r>
    </w:p>
    <w:p w:rsidR="00664092" w:rsidRPr="00213359" w:rsidRDefault="00213359" w:rsidP="0003577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 xml:space="preserve">Продолжить работу по организации межведомственного взаимодействия с различными структурами. </w:t>
      </w:r>
    </w:p>
    <w:p w:rsidR="00664092" w:rsidRPr="00213359" w:rsidRDefault="00213359" w:rsidP="0003577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Продолжить рейдовые мероприятия сотрудников школы и родительской общественности в вечернее и дневное время.</w:t>
      </w:r>
    </w:p>
    <w:p w:rsidR="00664092" w:rsidRPr="00213359" w:rsidRDefault="00664092" w:rsidP="00C42B99">
      <w:pPr>
        <w:spacing w:line="360" w:lineRule="auto"/>
        <w:ind w:left="769"/>
        <w:rPr>
          <w:rFonts w:ascii="Times New Roman" w:hAnsi="Times New Roman" w:cs="Times New Roman"/>
          <w:sz w:val="28"/>
          <w:szCs w:val="28"/>
        </w:rPr>
      </w:pPr>
    </w:p>
    <w:p w:rsidR="00664092" w:rsidRPr="00213359" w:rsidRDefault="00664092" w:rsidP="000357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4092" w:rsidRPr="00213359" w:rsidRDefault="00213359" w:rsidP="00C42B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gramStart"/>
      <w:r w:rsidR="00D112F2">
        <w:rPr>
          <w:rFonts w:ascii="Times New Roman" w:hAnsi="Times New Roman" w:cs="Times New Roman"/>
          <w:sz w:val="28"/>
          <w:szCs w:val="28"/>
        </w:rPr>
        <w:t>Лицей  №</w:t>
      </w:r>
      <w:proofErr w:type="gramEnd"/>
      <w:r w:rsidR="00D112F2">
        <w:rPr>
          <w:rFonts w:ascii="Times New Roman" w:hAnsi="Times New Roman" w:cs="Times New Roman"/>
          <w:sz w:val="28"/>
          <w:szCs w:val="28"/>
        </w:rPr>
        <w:t>13</w:t>
      </w:r>
      <w:r w:rsidRPr="00213359"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D112F2"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 w:rsidR="00D112F2">
        <w:rPr>
          <w:rFonts w:ascii="Times New Roman" w:hAnsi="Times New Roman" w:cs="Times New Roman"/>
          <w:sz w:val="28"/>
          <w:szCs w:val="28"/>
        </w:rPr>
        <w:t>Агопова</w:t>
      </w:r>
      <w:proofErr w:type="spellEnd"/>
    </w:p>
    <w:p w:rsidR="00664092" w:rsidRPr="00213359" w:rsidRDefault="00664092" w:rsidP="00C42B99">
      <w:pPr>
        <w:pStyle w:val="a6"/>
        <w:spacing w:line="360" w:lineRule="auto"/>
        <w:ind w:left="769"/>
        <w:rPr>
          <w:rFonts w:ascii="Times New Roman" w:hAnsi="Times New Roman" w:cs="Times New Roman"/>
          <w:color w:val="000000"/>
          <w:sz w:val="28"/>
          <w:szCs w:val="28"/>
        </w:rPr>
      </w:pPr>
    </w:p>
    <w:p w:rsidR="00664092" w:rsidRPr="00213359" w:rsidRDefault="00664092" w:rsidP="00C42B9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4092" w:rsidRPr="0021335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30E9"/>
    <w:multiLevelType w:val="multilevel"/>
    <w:tmpl w:val="17F20FA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17E84DC0"/>
    <w:multiLevelType w:val="multilevel"/>
    <w:tmpl w:val="ECAE97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69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C82683"/>
    <w:multiLevelType w:val="multilevel"/>
    <w:tmpl w:val="4530B45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 w15:restartNumberingAfterBreak="0">
    <w:nsid w:val="30C66350"/>
    <w:multiLevelType w:val="multilevel"/>
    <w:tmpl w:val="5FF6C1A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 w15:restartNumberingAfterBreak="0">
    <w:nsid w:val="3F6A069A"/>
    <w:multiLevelType w:val="multilevel"/>
    <w:tmpl w:val="D982F47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 w15:restartNumberingAfterBreak="0">
    <w:nsid w:val="45FF00CD"/>
    <w:multiLevelType w:val="multilevel"/>
    <w:tmpl w:val="ECAAE68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6" w15:restartNumberingAfterBreak="0">
    <w:nsid w:val="54C545ED"/>
    <w:multiLevelType w:val="multilevel"/>
    <w:tmpl w:val="D02827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C2502E9"/>
    <w:multiLevelType w:val="multilevel"/>
    <w:tmpl w:val="B04831B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664092"/>
    <w:rsid w:val="0003577D"/>
    <w:rsid w:val="00213359"/>
    <w:rsid w:val="00495754"/>
    <w:rsid w:val="00563ADE"/>
    <w:rsid w:val="00664092"/>
    <w:rsid w:val="006C7394"/>
    <w:rsid w:val="00753521"/>
    <w:rsid w:val="0088457B"/>
    <w:rsid w:val="00C42B99"/>
    <w:rsid w:val="00D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A7123-F505-47AB-BD1B-C1CC62AA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pPr>
      <w:suppressLineNumbers/>
    </w:pPr>
  </w:style>
  <w:style w:type="character" w:styleId="aa">
    <w:name w:val="Hyperlink"/>
    <w:basedOn w:val="a0"/>
    <w:rsid w:val="00C42B99"/>
    <w:rPr>
      <w:color w:val="0000FF" w:themeColor="hyperlink"/>
      <w:u w:val="single"/>
    </w:rPr>
  </w:style>
  <w:style w:type="character" w:styleId="ab">
    <w:name w:val="FollowedHyperlink"/>
    <w:basedOn w:val="a0"/>
    <w:rsid w:val="00C42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61075039584391" TargetMode="External"/><Relationship Id="rId5" Type="http://schemas.openxmlformats.org/officeDocument/2006/relationships/hyperlink" Target="https://vk.com/liceum13r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TestUser1</dc:creator>
  <dc:description/>
  <cp:lastModifiedBy>Samsung</cp:lastModifiedBy>
  <cp:revision>10</cp:revision>
  <dcterms:created xsi:type="dcterms:W3CDTF">2023-02-28T06:50:00Z</dcterms:created>
  <dcterms:modified xsi:type="dcterms:W3CDTF">2023-03-16T04:01:00Z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67B568F78E184258976A08A5DF701E03</vt:lpwstr>
  </property>
  <property fmtid="{D5CDD505-2E9C-101B-9397-08002B2CF9AE}" pid="3" name="KSOProductBuildVer">
    <vt:lpwstr>1049-11.2.0.11486</vt:lpwstr>
  </property>
</Properties>
</file>